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563E0570" w:rsidR="00152A13" w:rsidRPr="00856508" w:rsidRDefault="00834666" w:rsidP="006C635A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S</w:t>
      </w:r>
      <w:r w:rsidR="006C635A">
        <w:rPr>
          <w:rFonts w:ascii="Tahoma" w:hAnsi="Tahoma" w:cs="Tahoma"/>
          <w:i w:val="0"/>
          <w:color w:val="805085"/>
          <w:sz w:val="36"/>
          <w:szCs w:val="40"/>
        </w:rPr>
        <w:t xml:space="preserve">ecretaria del Comité Distrital </w:t>
      </w:r>
      <w:r w:rsidR="00442360">
        <w:rPr>
          <w:rFonts w:ascii="Tahoma" w:hAnsi="Tahoma" w:cs="Tahoma"/>
          <w:i w:val="0"/>
          <w:color w:val="805085"/>
          <w:sz w:val="36"/>
          <w:szCs w:val="40"/>
        </w:rPr>
        <w:t xml:space="preserve">Electoral </w:t>
      </w:r>
      <w:r w:rsidR="006C635A">
        <w:rPr>
          <w:rFonts w:ascii="Tahoma" w:hAnsi="Tahoma" w:cs="Tahoma"/>
          <w:i w:val="0"/>
          <w:color w:val="805085"/>
          <w:sz w:val="36"/>
          <w:szCs w:val="40"/>
        </w:rPr>
        <w:t xml:space="preserve">No. 08 </w:t>
      </w:r>
      <w:r w:rsidR="00442360">
        <w:rPr>
          <w:rFonts w:ascii="Tahoma" w:hAnsi="Tahoma" w:cs="Tahoma"/>
          <w:i w:val="0"/>
          <w:color w:val="805085"/>
          <w:sz w:val="36"/>
          <w:szCs w:val="40"/>
        </w:rPr>
        <w:t xml:space="preserve">en </w:t>
      </w:r>
      <w:r w:rsidR="006C635A">
        <w:rPr>
          <w:rFonts w:ascii="Tahoma" w:hAnsi="Tahoma" w:cs="Tahoma"/>
          <w:i w:val="0"/>
          <w:color w:val="805085"/>
          <w:sz w:val="36"/>
          <w:szCs w:val="40"/>
        </w:rPr>
        <w:t>Torreón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53FB6D51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4E23F0">
              <w:rPr>
                <w:rFonts w:ascii="Tahoma" w:hAnsi="Tahoma" w:cs="Tahoma"/>
              </w:rPr>
              <w:t>Lidia Mireya de Leon Barrientos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51D8BF7D" w:rsidR="00A06D17" w:rsidRPr="00442360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44236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4E23F0" w:rsidRPr="0044236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Derecho</w:t>
            </w:r>
          </w:p>
          <w:p w14:paraId="240E6F4E" w14:textId="5DDD1D8F" w:rsidR="00A06D17" w:rsidRPr="00442360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44236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4E23F0" w:rsidRPr="0044236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1997-2002</w:t>
            </w:r>
          </w:p>
          <w:p w14:paraId="4DA240C2" w14:textId="4CF6A552" w:rsidR="00900297" w:rsidRPr="00442360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44236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</w:t>
            </w:r>
            <w:r w:rsidR="004E23F0" w:rsidRPr="0044236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Derecho de la Universidad Autónoma de Coahuila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45BA603E" w:rsidR="00A06D17" w:rsidRPr="00442360" w:rsidRDefault="00A06D17" w:rsidP="00A06D17">
            <w:pPr>
              <w:jc w:val="both"/>
              <w:rPr>
                <w:rStyle w:val="CitaCar"/>
                <w:color w:val="auto"/>
                <w:szCs w:val="24"/>
              </w:rPr>
            </w:pPr>
            <w:r w:rsidRPr="00442360">
              <w:rPr>
                <w:rStyle w:val="CitaCar"/>
                <w:color w:val="auto"/>
                <w:szCs w:val="24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E23F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</w:t>
            </w:r>
            <w:r w:rsidR="004E23F0" w:rsidRPr="0044236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nstituto Nacional Electoral</w:t>
            </w:r>
          </w:p>
          <w:p w14:paraId="21A63A20" w14:textId="4A809EED" w:rsidR="00A06D17" w:rsidRPr="00442360" w:rsidRDefault="00A06D17" w:rsidP="00A06D17">
            <w:pPr>
              <w:jc w:val="both"/>
              <w:rPr>
                <w:rStyle w:val="CitaCar"/>
                <w:color w:val="auto"/>
                <w:szCs w:val="24"/>
              </w:rPr>
            </w:pPr>
            <w:r w:rsidRPr="00442360">
              <w:rPr>
                <w:rStyle w:val="CitaCar"/>
                <w:color w:val="auto"/>
                <w:szCs w:val="24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E23F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</w:t>
            </w:r>
            <w:r w:rsidR="004E23F0" w:rsidRPr="0044236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5 de </w:t>
            </w:r>
            <w:proofErr w:type="gramStart"/>
            <w:r w:rsidR="004E23F0" w:rsidRPr="0044236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Enero</w:t>
            </w:r>
            <w:proofErr w:type="gramEnd"/>
            <w:r w:rsidR="004E23F0" w:rsidRPr="0044236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del 2025 al 8 de Junio del 2025</w:t>
            </w:r>
          </w:p>
          <w:p w14:paraId="011099F2" w14:textId="26868B80" w:rsidR="00A06D17" w:rsidRPr="00442360" w:rsidRDefault="00A06D17" w:rsidP="00A06D17">
            <w:pPr>
              <w:jc w:val="both"/>
              <w:rPr>
                <w:rStyle w:val="CitaCar"/>
                <w:color w:val="auto"/>
                <w:szCs w:val="24"/>
              </w:rPr>
            </w:pPr>
            <w:r w:rsidRPr="00442360">
              <w:rPr>
                <w:rStyle w:val="CitaCar"/>
                <w:color w:val="auto"/>
                <w:szCs w:val="24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E23F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Auxiliar </w:t>
            </w:r>
            <w:r w:rsidR="0044236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Jurídico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6BAE7" w14:textId="77777777" w:rsidR="004C7ECA" w:rsidRDefault="004C7ECA" w:rsidP="00527FC7">
      <w:pPr>
        <w:spacing w:after="0" w:line="240" w:lineRule="auto"/>
      </w:pPr>
      <w:r>
        <w:separator/>
      </w:r>
    </w:p>
  </w:endnote>
  <w:endnote w:type="continuationSeparator" w:id="0">
    <w:p w14:paraId="1BB56C67" w14:textId="77777777" w:rsidR="004C7ECA" w:rsidRDefault="004C7ECA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57E54" w14:textId="77777777" w:rsidR="004C7ECA" w:rsidRDefault="004C7ECA" w:rsidP="00527FC7">
      <w:pPr>
        <w:spacing w:after="0" w:line="240" w:lineRule="auto"/>
      </w:pPr>
      <w:r>
        <w:separator/>
      </w:r>
    </w:p>
  </w:footnote>
  <w:footnote w:type="continuationSeparator" w:id="0">
    <w:p w14:paraId="3DCB83BB" w14:textId="77777777" w:rsidR="004C7ECA" w:rsidRDefault="004C7ECA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63139">
    <w:abstractNumId w:val="7"/>
  </w:num>
  <w:num w:numId="2" w16cid:durableId="54202653">
    <w:abstractNumId w:val="7"/>
  </w:num>
  <w:num w:numId="3" w16cid:durableId="1486042716">
    <w:abstractNumId w:val="6"/>
  </w:num>
  <w:num w:numId="4" w16cid:durableId="834033095">
    <w:abstractNumId w:val="5"/>
  </w:num>
  <w:num w:numId="5" w16cid:durableId="788283890">
    <w:abstractNumId w:val="2"/>
  </w:num>
  <w:num w:numId="6" w16cid:durableId="1118983944">
    <w:abstractNumId w:val="3"/>
  </w:num>
  <w:num w:numId="7" w16cid:durableId="1737244444">
    <w:abstractNumId w:val="4"/>
  </w:num>
  <w:num w:numId="8" w16cid:durableId="1241208789">
    <w:abstractNumId w:val="1"/>
  </w:num>
  <w:num w:numId="9" w16cid:durableId="5678799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42360"/>
    <w:rsid w:val="00457492"/>
    <w:rsid w:val="0048646D"/>
    <w:rsid w:val="004B2BBB"/>
    <w:rsid w:val="004B7B91"/>
    <w:rsid w:val="004C7ECA"/>
    <w:rsid w:val="004E23F0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C635A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34666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30D36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776B2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6</cp:revision>
  <dcterms:created xsi:type="dcterms:W3CDTF">2025-11-12T04:06:00Z</dcterms:created>
  <dcterms:modified xsi:type="dcterms:W3CDTF">2025-12-30T20:44:00Z</dcterms:modified>
</cp:coreProperties>
</file>